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37E" w:rsidRPr="000404B5" w:rsidRDefault="00C73EF8" w:rsidP="0037437E">
      <w:pPr>
        <w:rPr>
          <w:b/>
        </w:rPr>
      </w:pPr>
      <w:r w:rsidRPr="000404B5">
        <w:rPr>
          <w:noProof/>
        </w:rPr>
        <w:drawing>
          <wp:anchor distT="0" distB="0" distL="89535" distR="89535" simplePos="0" relativeHeight="251659264" behindDoc="0" locked="0" layoutInCell="1" allowOverlap="1">
            <wp:simplePos x="0" y="0"/>
            <wp:positionH relativeFrom="page">
              <wp:posOffset>1080135</wp:posOffset>
            </wp:positionH>
            <wp:positionV relativeFrom="paragraph">
              <wp:posOffset>15875</wp:posOffset>
            </wp:positionV>
            <wp:extent cx="998220" cy="503555"/>
            <wp:effectExtent l="19050" t="0" r="0" b="0"/>
            <wp:wrapSquare wrapText="largest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220" cy="50355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437E" w:rsidRPr="000404B5">
        <w:rPr>
          <w:b/>
        </w:rPr>
        <w:t>UNIVERSIDADE FEDERAL FLUMINENSE</w:t>
      </w:r>
    </w:p>
    <w:p w:rsidR="0037437E" w:rsidRPr="000404B5" w:rsidRDefault="0037437E" w:rsidP="0037437E">
      <w:pPr>
        <w:rPr>
          <w:b/>
        </w:rPr>
      </w:pPr>
      <w:r w:rsidRPr="000404B5">
        <w:rPr>
          <w:b/>
        </w:rPr>
        <w:t>CENTRO DE ESTUDOS SOCIAIS APLICADOS</w:t>
      </w:r>
    </w:p>
    <w:p w:rsidR="0037437E" w:rsidRPr="000404B5" w:rsidRDefault="0037437E" w:rsidP="0037437E">
      <w:pPr>
        <w:pStyle w:val="Ttulo2"/>
        <w:rPr>
          <w:rFonts w:ascii="Times New Roman" w:hAnsi="Times New Roman"/>
          <w:b/>
          <w:color w:val="auto"/>
          <w:sz w:val="24"/>
          <w:szCs w:val="24"/>
        </w:rPr>
      </w:pPr>
      <w:r w:rsidRPr="000404B5">
        <w:rPr>
          <w:rFonts w:ascii="Times New Roman" w:hAnsi="Times New Roman"/>
          <w:b/>
          <w:color w:val="auto"/>
          <w:sz w:val="24"/>
          <w:szCs w:val="24"/>
        </w:rPr>
        <w:t>INSTITUTO DE CIÊNCIAS DA SOCIEDADE E DESENVOLVIMENTO REGIONAL</w:t>
      </w:r>
    </w:p>
    <w:p w:rsidR="0037437E" w:rsidRPr="000404B5" w:rsidRDefault="0037437E" w:rsidP="0037437E">
      <w:pPr>
        <w:rPr>
          <w:b/>
          <w:bCs/>
        </w:rPr>
      </w:pPr>
      <w:r w:rsidRPr="000404B5">
        <w:rPr>
          <w:b/>
          <w:bCs/>
        </w:rPr>
        <w:t>DEPARTAMENTO DE PSICOLOGIA</w:t>
      </w:r>
    </w:p>
    <w:p w:rsidR="0037437E" w:rsidRPr="000404B5" w:rsidRDefault="0037437E" w:rsidP="0037437E">
      <w:pPr>
        <w:pStyle w:val="Ttulo"/>
        <w:rPr>
          <w:rFonts w:ascii="Times New Roman" w:hAnsi="Times New Roman" w:cs="Times New Roman"/>
          <w:b w:val="0"/>
          <w:sz w:val="24"/>
          <w:szCs w:val="24"/>
        </w:rPr>
      </w:pPr>
      <w:r w:rsidRPr="000404B5"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</w:p>
    <w:p w:rsidR="0037437E" w:rsidRPr="000404B5" w:rsidRDefault="0037437E" w:rsidP="0037437E"/>
    <w:p w:rsidR="0037437E" w:rsidRPr="00E33BC0" w:rsidRDefault="0037437E" w:rsidP="0037437E">
      <w:pPr>
        <w:jc w:val="center"/>
        <w:rPr>
          <w:b/>
        </w:rPr>
      </w:pPr>
      <w:r w:rsidRPr="00E33BC0">
        <w:rPr>
          <w:b/>
        </w:rPr>
        <w:t>PROJETO DE ESTÁGIO SUPERVISIONADO</w:t>
      </w:r>
    </w:p>
    <w:p w:rsidR="0037437E" w:rsidRPr="000404B5" w:rsidRDefault="0037437E" w:rsidP="0037437E">
      <w:pPr>
        <w:jc w:val="center"/>
        <w:rPr>
          <w:b/>
        </w:rPr>
      </w:pPr>
    </w:p>
    <w:tbl>
      <w:tblPr>
        <w:tblW w:w="8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868"/>
      </w:tblGrid>
      <w:tr w:rsidR="0037437E" w:rsidRPr="000404B5" w:rsidTr="00D5012B">
        <w:tc>
          <w:tcPr>
            <w:tcW w:w="8868" w:type="dxa"/>
            <w:shd w:val="clear" w:color="auto" w:fill="E6E6E6"/>
          </w:tcPr>
          <w:p w:rsidR="0037437E" w:rsidRPr="000404B5" w:rsidRDefault="0037437E" w:rsidP="00D5012B">
            <w:pPr>
              <w:pStyle w:val="Ttulo3"/>
              <w:spacing w:line="240" w:lineRule="auto"/>
              <w:rPr>
                <w:szCs w:val="24"/>
              </w:rPr>
            </w:pPr>
            <w:r w:rsidRPr="000404B5">
              <w:rPr>
                <w:szCs w:val="24"/>
              </w:rPr>
              <w:t>DADOS DO PROJETO</w:t>
            </w:r>
          </w:p>
        </w:tc>
      </w:tr>
      <w:tr w:rsidR="0037437E" w:rsidRPr="000404B5" w:rsidTr="00D5012B">
        <w:tc>
          <w:tcPr>
            <w:tcW w:w="8868" w:type="dxa"/>
          </w:tcPr>
          <w:p w:rsidR="00D5012B" w:rsidRPr="00E51934" w:rsidRDefault="0037437E" w:rsidP="00D5012B">
            <w:pPr>
              <w:jc w:val="both"/>
              <w:rPr>
                <w:b/>
              </w:rPr>
            </w:pPr>
            <w:r w:rsidRPr="00D37D81">
              <w:rPr>
                <w:b/>
              </w:rPr>
              <w:t xml:space="preserve">Título do Projeto: </w:t>
            </w:r>
            <w:r w:rsidR="002C7D58">
              <w:t>Técnicas remotas de intervenção psicológica</w:t>
            </w:r>
          </w:p>
          <w:p w:rsidR="0037437E" w:rsidRPr="000404B5" w:rsidRDefault="0037437E" w:rsidP="00D5012B">
            <w:pPr>
              <w:jc w:val="both"/>
            </w:pPr>
          </w:p>
        </w:tc>
      </w:tr>
      <w:tr w:rsidR="0037437E" w:rsidRPr="000404B5" w:rsidTr="00D5012B">
        <w:tc>
          <w:tcPr>
            <w:tcW w:w="8868" w:type="dxa"/>
          </w:tcPr>
          <w:p w:rsidR="0037437E" w:rsidRPr="000404B5" w:rsidRDefault="0037437E" w:rsidP="00D5012B">
            <w:pPr>
              <w:jc w:val="both"/>
            </w:pPr>
            <w:r w:rsidRPr="00D37D81">
              <w:rPr>
                <w:b/>
              </w:rPr>
              <w:t>Área Temática:</w:t>
            </w:r>
            <w:r w:rsidRPr="000404B5">
              <w:t xml:space="preserve"> </w:t>
            </w:r>
            <w:r w:rsidR="0072136D" w:rsidRPr="000404B5">
              <w:t>Pesquisa</w:t>
            </w:r>
            <w:r w:rsidR="002C7D58">
              <w:t xml:space="preserve"> aplicada</w:t>
            </w:r>
          </w:p>
          <w:p w:rsidR="0037437E" w:rsidRPr="000404B5" w:rsidRDefault="0037437E" w:rsidP="00D5012B">
            <w:pPr>
              <w:jc w:val="both"/>
            </w:pPr>
          </w:p>
        </w:tc>
      </w:tr>
      <w:tr w:rsidR="0037437E" w:rsidRPr="000404B5" w:rsidTr="00D5012B">
        <w:trPr>
          <w:cantSplit/>
        </w:trPr>
        <w:tc>
          <w:tcPr>
            <w:tcW w:w="8868" w:type="dxa"/>
          </w:tcPr>
          <w:p w:rsidR="00CC399B" w:rsidRPr="00D37D81" w:rsidRDefault="00F84C5A" w:rsidP="00D5012B">
            <w:pPr>
              <w:jc w:val="both"/>
              <w:rPr>
                <w:b/>
              </w:rPr>
            </w:pPr>
            <w:r w:rsidRPr="00D37D81">
              <w:rPr>
                <w:b/>
              </w:rPr>
              <w:t>Professor Supervisor</w:t>
            </w:r>
            <w:r w:rsidR="0037437E" w:rsidRPr="00D37D81">
              <w:rPr>
                <w:b/>
              </w:rPr>
              <w:t xml:space="preserve">: </w:t>
            </w:r>
          </w:p>
          <w:p w:rsidR="00CC399B" w:rsidRPr="000404B5" w:rsidRDefault="00CC399B" w:rsidP="00D5012B">
            <w:pPr>
              <w:jc w:val="both"/>
            </w:pPr>
          </w:p>
          <w:p w:rsidR="00CC399B" w:rsidRPr="000404B5" w:rsidRDefault="006C54DF" w:rsidP="00D5012B">
            <w:pPr>
              <w:jc w:val="both"/>
            </w:pPr>
            <w:r w:rsidRPr="000404B5">
              <w:t xml:space="preserve">Erick Francisco Quintas Conde </w:t>
            </w:r>
            <w:r w:rsidR="00CC399B" w:rsidRPr="000404B5">
              <w:t>(CRP 05/29310)</w:t>
            </w:r>
          </w:p>
          <w:p w:rsidR="0037437E" w:rsidRPr="000404B5" w:rsidRDefault="0037437E" w:rsidP="00F84C5A">
            <w:pPr>
              <w:jc w:val="both"/>
            </w:pPr>
          </w:p>
        </w:tc>
      </w:tr>
      <w:tr w:rsidR="0037437E" w:rsidRPr="000404B5" w:rsidTr="00D5012B">
        <w:trPr>
          <w:cantSplit/>
        </w:trPr>
        <w:tc>
          <w:tcPr>
            <w:tcW w:w="8868" w:type="dxa"/>
          </w:tcPr>
          <w:p w:rsidR="00CC399B" w:rsidRPr="00D37D81" w:rsidRDefault="0037437E" w:rsidP="00D5012B">
            <w:pPr>
              <w:jc w:val="both"/>
              <w:rPr>
                <w:b/>
              </w:rPr>
            </w:pPr>
            <w:r w:rsidRPr="00D37D81">
              <w:rPr>
                <w:b/>
              </w:rPr>
              <w:t xml:space="preserve">Local de realização do Projeto: </w:t>
            </w:r>
          </w:p>
          <w:p w:rsidR="00F84C5A" w:rsidRPr="000404B5" w:rsidRDefault="00F84C5A" w:rsidP="00D5012B">
            <w:pPr>
              <w:jc w:val="both"/>
            </w:pPr>
          </w:p>
          <w:p w:rsidR="0037437E" w:rsidRPr="000404B5" w:rsidRDefault="009336E0" w:rsidP="00D5012B">
            <w:pPr>
              <w:jc w:val="both"/>
            </w:pPr>
            <w:bookmarkStart w:id="0" w:name="_GoBack"/>
            <w:bookmarkEnd w:id="0"/>
            <w:r w:rsidRPr="000404B5">
              <w:t>Estágio Remoto</w:t>
            </w:r>
          </w:p>
          <w:p w:rsidR="00CC399B" w:rsidRPr="000404B5" w:rsidRDefault="00CC399B" w:rsidP="00D5012B">
            <w:pPr>
              <w:jc w:val="both"/>
            </w:pPr>
          </w:p>
        </w:tc>
      </w:tr>
      <w:tr w:rsidR="0037437E" w:rsidRPr="00D37D81" w:rsidTr="00D5012B">
        <w:tc>
          <w:tcPr>
            <w:tcW w:w="8868" w:type="dxa"/>
          </w:tcPr>
          <w:p w:rsidR="0037437E" w:rsidRPr="00D37D81" w:rsidRDefault="0037437E" w:rsidP="00AF2F33">
            <w:pPr>
              <w:jc w:val="both"/>
              <w:rPr>
                <w:b/>
              </w:rPr>
            </w:pPr>
            <w:r w:rsidRPr="00D37D81">
              <w:rPr>
                <w:b/>
              </w:rPr>
              <w:t xml:space="preserve">Duração: </w:t>
            </w:r>
            <w:proofErr w:type="gramStart"/>
            <w:r w:rsidR="00AF2F33" w:rsidRPr="00D37D81">
              <w:rPr>
                <w:b/>
              </w:rPr>
              <w:t>2</w:t>
            </w:r>
            <w:proofErr w:type="gramEnd"/>
            <w:r w:rsidR="00AF2F33" w:rsidRPr="00D37D81">
              <w:rPr>
                <w:b/>
              </w:rPr>
              <w:t xml:space="preserve"> semestres</w:t>
            </w:r>
          </w:p>
        </w:tc>
      </w:tr>
    </w:tbl>
    <w:p w:rsidR="0037437E" w:rsidRPr="000404B5" w:rsidRDefault="0037437E" w:rsidP="0037437E">
      <w:pPr>
        <w:jc w:val="center"/>
        <w:rPr>
          <w:b/>
        </w:rPr>
      </w:pPr>
    </w:p>
    <w:p w:rsidR="0037437E" w:rsidRPr="000404B5" w:rsidRDefault="0037437E" w:rsidP="0037437E">
      <w:pPr>
        <w:jc w:val="both"/>
        <w:rPr>
          <w:b/>
        </w:rPr>
      </w:pPr>
    </w:p>
    <w:p w:rsidR="0037437E" w:rsidRPr="000404B5" w:rsidRDefault="0037437E" w:rsidP="0037437E">
      <w:pPr>
        <w:jc w:val="both"/>
        <w:rPr>
          <w:b/>
        </w:rPr>
      </w:pPr>
      <w:r w:rsidRPr="000404B5">
        <w:rPr>
          <w:b/>
        </w:rPr>
        <w:t>1 – Objetivos</w:t>
      </w:r>
    </w:p>
    <w:p w:rsidR="0037437E" w:rsidRPr="000404B5" w:rsidRDefault="0037437E" w:rsidP="0037437E">
      <w:pPr>
        <w:jc w:val="both"/>
        <w:rPr>
          <w:b/>
        </w:rPr>
      </w:pPr>
    </w:p>
    <w:tbl>
      <w:tblPr>
        <w:tblW w:w="88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95"/>
      </w:tblGrid>
      <w:tr w:rsidR="0037437E" w:rsidRPr="000404B5" w:rsidTr="00D5012B">
        <w:tc>
          <w:tcPr>
            <w:tcW w:w="8895" w:type="dxa"/>
          </w:tcPr>
          <w:p w:rsidR="00745776" w:rsidRPr="000404B5" w:rsidRDefault="00745776" w:rsidP="00745776">
            <w:pPr>
              <w:pStyle w:val="PargrafodaLista"/>
              <w:spacing w:after="200" w:line="276" w:lineRule="auto"/>
              <w:jc w:val="both"/>
            </w:pPr>
            <w:r w:rsidRPr="000404B5">
              <w:t>Capacitar discentes para</w:t>
            </w:r>
            <w:r w:rsidR="00700D04" w:rsidRPr="000404B5">
              <w:t xml:space="preserve"> realizar</w:t>
            </w:r>
            <w:r w:rsidRPr="000404B5">
              <w:t xml:space="preserve">: </w:t>
            </w:r>
          </w:p>
          <w:p w:rsidR="00700D04" w:rsidRPr="000404B5" w:rsidRDefault="00700D04" w:rsidP="00745776">
            <w:pPr>
              <w:pStyle w:val="PargrafodaLista"/>
              <w:spacing w:after="200" w:line="276" w:lineRule="auto"/>
              <w:jc w:val="both"/>
            </w:pPr>
          </w:p>
          <w:p w:rsidR="00700D04" w:rsidRPr="000404B5" w:rsidRDefault="009336E0" w:rsidP="00700D04">
            <w:pPr>
              <w:pStyle w:val="PargrafodaLista"/>
              <w:numPr>
                <w:ilvl w:val="0"/>
                <w:numId w:val="3"/>
              </w:numPr>
              <w:spacing w:after="200" w:line="276" w:lineRule="auto"/>
              <w:jc w:val="both"/>
            </w:pPr>
            <w:r w:rsidRPr="000404B5">
              <w:t xml:space="preserve">Medidas remotas </w:t>
            </w:r>
            <w:r w:rsidR="00745776" w:rsidRPr="000404B5">
              <w:t xml:space="preserve">de </w:t>
            </w:r>
            <w:r w:rsidRPr="000404B5">
              <w:t xml:space="preserve">condições psicológicas </w:t>
            </w:r>
            <w:r w:rsidR="00745776" w:rsidRPr="000404B5">
              <w:t>(</w:t>
            </w:r>
            <w:r w:rsidRPr="000404B5">
              <w:t>ansiedade, depressão, humor, estresse, cognição</w:t>
            </w:r>
            <w:r w:rsidR="00745776" w:rsidRPr="000404B5">
              <w:t>);</w:t>
            </w:r>
            <w:r w:rsidR="00700D04" w:rsidRPr="000404B5">
              <w:t xml:space="preserve"> </w:t>
            </w:r>
          </w:p>
          <w:p w:rsidR="00745776" w:rsidRPr="000404B5" w:rsidRDefault="00745776" w:rsidP="00700D04">
            <w:pPr>
              <w:spacing w:after="200" w:line="276" w:lineRule="auto"/>
              <w:ind w:left="720"/>
              <w:jc w:val="both"/>
            </w:pPr>
            <w:r w:rsidRPr="000404B5">
              <w:t>2</w:t>
            </w:r>
            <w:r w:rsidR="009336E0" w:rsidRPr="000404B5">
              <w:t xml:space="preserve"> </w:t>
            </w:r>
            <w:r w:rsidRPr="000404B5">
              <w:t xml:space="preserve">- </w:t>
            </w:r>
            <w:r w:rsidR="00846683" w:rsidRPr="000404B5">
              <w:t>Aplicação</w:t>
            </w:r>
            <w:r w:rsidR="009336E0" w:rsidRPr="000404B5">
              <w:t xml:space="preserve"> de</w:t>
            </w:r>
            <w:r w:rsidRPr="000404B5">
              <w:t xml:space="preserve"> </w:t>
            </w:r>
            <w:r w:rsidR="00846683" w:rsidRPr="000404B5">
              <w:t xml:space="preserve">técnicas cognitivas, somáticas e/ou comportamentais, como </w:t>
            </w:r>
            <w:r w:rsidRPr="000404B5">
              <w:t>sessões de relaxamento</w:t>
            </w:r>
            <w:r w:rsidR="009336E0" w:rsidRPr="000404B5">
              <w:t>, treino cognitivo, técnicas de respiração</w:t>
            </w:r>
            <w:r w:rsidRPr="000404B5">
              <w:t xml:space="preserve"> e </w:t>
            </w:r>
            <w:r w:rsidR="009336E0" w:rsidRPr="000404B5">
              <w:t>técnicas de atenção plena (</w:t>
            </w:r>
            <w:proofErr w:type="spellStart"/>
            <w:r w:rsidR="00CC399B" w:rsidRPr="000404B5">
              <w:rPr>
                <w:i/>
              </w:rPr>
              <w:t>mindfu</w:t>
            </w:r>
            <w:r w:rsidRPr="000404B5">
              <w:rPr>
                <w:i/>
              </w:rPr>
              <w:t>lness</w:t>
            </w:r>
            <w:proofErr w:type="spellEnd"/>
            <w:r w:rsidR="009336E0" w:rsidRPr="000404B5">
              <w:t>)</w:t>
            </w:r>
            <w:r w:rsidR="00846683" w:rsidRPr="000404B5">
              <w:t>, entre outras.</w:t>
            </w:r>
            <w:r w:rsidRPr="000404B5">
              <w:t xml:space="preserve"> </w:t>
            </w:r>
          </w:p>
          <w:p w:rsidR="009336E0" w:rsidRPr="000404B5" w:rsidRDefault="00745776" w:rsidP="00700D04">
            <w:pPr>
              <w:pStyle w:val="PargrafodaLista"/>
              <w:spacing w:after="200" w:line="276" w:lineRule="auto"/>
              <w:jc w:val="both"/>
            </w:pPr>
            <w:proofErr w:type="gramStart"/>
            <w:r w:rsidRPr="000404B5">
              <w:t>3</w:t>
            </w:r>
            <w:r w:rsidR="009336E0" w:rsidRPr="000404B5">
              <w:t xml:space="preserve"> –</w:t>
            </w:r>
            <w:r w:rsidRPr="000404B5">
              <w:t xml:space="preserve"> </w:t>
            </w:r>
            <w:r w:rsidR="009336E0" w:rsidRPr="000404B5">
              <w:t>Avaliação</w:t>
            </w:r>
            <w:proofErr w:type="gramEnd"/>
            <w:r w:rsidR="009336E0" w:rsidRPr="000404B5">
              <w:t xml:space="preserve"> dos efeitos </w:t>
            </w:r>
            <w:r w:rsidR="007C3089">
              <w:t>comparando momentos pré e</w:t>
            </w:r>
            <w:r w:rsidR="009336E0" w:rsidRPr="000404B5">
              <w:t xml:space="preserve"> pós-intervenção</w:t>
            </w:r>
          </w:p>
          <w:p w:rsidR="009336E0" w:rsidRPr="000404B5" w:rsidRDefault="009336E0" w:rsidP="00700D04">
            <w:pPr>
              <w:pStyle w:val="PargrafodaLista"/>
              <w:spacing w:after="200" w:line="276" w:lineRule="auto"/>
              <w:jc w:val="both"/>
            </w:pPr>
          </w:p>
          <w:p w:rsidR="00700D04" w:rsidRPr="000404B5" w:rsidRDefault="009336E0" w:rsidP="002C7D58">
            <w:pPr>
              <w:pStyle w:val="PargrafodaLista"/>
              <w:spacing w:after="200" w:line="276" w:lineRule="auto"/>
              <w:jc w:val="both"/>
            </w:pPr>
            <w:r w:rsidRPr="000404B5">
              <w:t xml:space="preserve">4 – Análise e redação dos resultados </w:t>
            </w:r>
          </w:p>
        </w:tc>
      </w:tr>
    </w:tbl>
    <w:p w:rsidR="0037437E" w:rsidRPr="000404B5" w:rsidRDefault="0037437E" w:rsidP="0037437E">
      <w:pPr>
        <w:jc w:val="both"/>
        <w:rPr>
          <w:b/>
        </w:rPr>
      </w:pPr>
    </w:p>
    <w:p w:rsidR="0037437E" w:rsidRPr="000404B5" w:rsidRDefault="0037437E" w:rsidP="0037437E">
      <w:pPr>
        <w:jc w:val="both"/>
        <w:rPr>
          <w:b/>
        </w:rPr>
      </w:pPr>
    </w:p>
    <w:p w:rsidR="0037437E" w:rsidRPr="000404B5" w:rsidRDefault="0037437E" w:rsidP="0037437E">
      <w:pPr>
        <w:jc w:val="both"/>
        <w:rPr>
          <w:b/>
        </w:rPr>
      </w:pPr>
      <w:r w:rsidRPr="000404B5">
        <w:rPr>
          <w:b/>
        </w:rPr>
        <w:t>2 – Público-alvo</w:t>
      </w:r>
    </w:p>
    <w:p w:rsidR="0037437E" w:rsidRPr="000404B5" w:rsidRDefault="0037437E" w:rsidP="0037437E">
      <w:pPr>
        <w:jc w:val="both"/>
        <w:rPr>
          <w:b/>
        </w:rPr>
      </w:pPr>
    </w:p>
    <w:tbl>
      <w:tblPr>
        <w:tblW w:w="88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895"/>
      </w:tblGrid>
      <w:tr w:rsidR="0037437E" w:rsidRPr="000404B5" w:rsidTr="00D5012B">
        <w:tc>
          <w:tcPr>
            <w:tcW w:w="8895" w:type="dxa"/>
            <w:vAlign w:val="center"/>
          </w:tcPr>
          <w:p w:rsidR="0037437E" w:rsidRPr="000404B5" w:rsidRDefault="00CA769E" w:rsidP="004B4A73">
            <w:pPr>
              <w:jc w:val="both"/>
            </w:pPr>
            <w:r w:rsidRPr="000404B5">
              <w:t xml:space="preserve">Pacientes com </w:t>
            </w:r>
            <w:r w:rsidR="004B4A73" w:rsidRPr="000404B5">
              <w:t xml:space="preserve">transtornos de humor e </w:t>
            </w:r>
            <w:r w:rsidRPr="000404B5">
              <w:t xml:space="preserve">de </w:t>
            </w:r>
            <w:r w:rsidR="00700D04" w:rsidRPr="000404B5">
              <w:t>ansiedade; condições clínicas como transtorno de estresse pós-traumático, síndrome de</w:t>
            </w:r>
            <w:r w:rsidR="004B4A73" w:rsidRPr="000404B5">
              <w:t xml:space="preserve"> adaptação geral,</w:t>
            </w:r>
            <w:r w:rsidR="00700D04" w:rsidRPr="000404B5">
              <w:t xml:space="preserve"> </w:t>
            </w:r>
            <w:proofErr w:type="spellStart"/>
            <w:r w:rsidR="00700D04" w:rsidRPr="000404B5">
              <w:rPr>
                <w:i/>
              </w:rPr>
              <w:t>burnout</w:t>
            </w:r>
            <w:proofErr w:type="spellEnd"/>
            <w:r w:rsidR="004B4A73" w:rsidRPr="000404B5">
              <w:t xml:space="preserve">, distúrbios do sono, compulsões; melhoria de rendimento acadêmico, esportivo e profissional. </w:t>
            </w:r>
          </w:p>
        </w:tc>
      </w:tr>
    </w:tbl>
    <w:p w:rsidR="0037437E" w:rsidRPr="000404B5" w:rsidRDefault="0037437E" w:rsidP="0037437E">
      <w:pPr>
        <w:jc w:val="both"/>
        <w:rPr>
          <w:b/>
        </w:rPr>
      </w:pPr>
    </w:p>
    <w:p w:rsidR="0037437E" w:rsidRPr="000404B5" w:rsidRDefault="0037437E" w:rsidP="0037437E">
      <w:pPr>
        <w:jc w:val="both"/>
        <w:rPr>
          <w:b/>
        </w:rPr>
      </w:pPr>
    </w:p>
    <w:p w:rsidR="0037437E" w:rsidRPr="000404B5" w:rsidRDefault="0037437E" w:rsidP="0037437E">
      <w:pPr>
        <w:jc w:val="both"/>
        <w:rPr>
          <w:b/>
        </w:rPr>
      </w:pPr>
      <w:r w:rsidRPr="000404B5">
        <w:rPr>
          <w:b/>
        </w:rPr>
        <w:t xml:space="preserve">3 – Metodologia </w:t>
      </w:r>
    </w:p>
    <w:p w:rsidR="0037437E" w:rsidRPr="000404B5" w:rsidRDefault="0037437E" w:rsidP="0037437E">
      <w:pPr>
        <w:jc w:val="both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6"/>
      </w:tblGrid>
      <w:tr w:rsidR="0037437E" w:rsidRPr="000404B5" w:rsidTr="00D5012B">
        <w:tc>
          <w:tcPr>
            <w:tcW w:w="8644" w:type="dxa"/>
          </w:tcPr>
          <w:p w:rsidR="0037437E" w:rsidRPr="000404B5" w:rsidRDefault="0037437E" w:rsidP="00D5012B">
            <w:pPr>
              <w:jc w:val="both"/>
            </w:pPr>
          </w:p>
          <w:p w:rsidR="0037437E" w:rsidRPr="000404B5" w:rsidRDefault="0037437E" w:rsidP="00D5012B">
            <w:pPr>
              <w:pStyle w:val="PargrafodaLista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0404B5">
              <w:t>A</w:t>
            </w:r>
            <w:r w:rsidR="006F21A0" w:rsidRPr="000404B5">
              <w:t>profundamento teórico-prático</w:t>
            </w:r>
            <w:r w:rsidRPr="000404B5">
              <w:t xml:space="preserve"> </w:t>
            </w:r>
          </w:p>
          <w:p w:rsidR="0037437E" w:rsidRPr="000404B5" w:rsidRDefault="0072136D" w:rsidP="00D5012B">
            <w:pPr>
              <w:pStyle w:val="PargrafodaLista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0404B5">
              <w:t>Leitura de artigos e realização de seminários</w:t>
            </w:r>
          </w:p>
          <w:p w:rsidR="006F21A0" w:rsidRPr="000404B5" w:rsidRDefault="00CA769E" w:rsidP="006F21A0">
            <w:pPr>
              <w:pStyle w:val="PargrafodaLista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0404B5">
              <w:t xml:space="preserve">Atendimentos iniciais e realização de avaliações </w:t>
            </w:r>
            <w:r w:rsidR="000D648A" w:rsidRPr="000404B5">
              <w:t xml:space="preserve">nos períodos </w:t>
            </w:r>
            <w:r w:rsidR="00D71476" w:rsidRPr="000404B5">
              <w:t>pré e pós-</w:t>
            </w:r>
            <w:r w:rsidR="000D648A" w:rsidRPr="000404B5">
              <w:t>intervenções</w:t>
            </w:r>
          </w:p>
          <w:p w:rsidR="0037437E" w:rsidRPr="000404B5" w:rsidRDefault="00CA769E" w:rsidP="00D5012B">
            <w:pPr>
              <w:pStyle w:val="PargrafodaLista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0404B5">
              <w:t>Realiza</w:t>
            </w:r>
            <w:r w:rsidR="009336E0" w:rsidRPr="000404B5">
              <w:t>ção de programas de treinamento</w:t>
            </w:r>
          </w:p>
          <w:p w:rsidR="0072136D" w:rsidRPr="000404B5" w:rsidRDefault="005C4DDB" w:rsidP="00CA769E">
            <w:pPr>
              <w:pStyle w:val="PargrafodaLista"/>
              <w:numPr>
                <w:ilvl w:val="0"/>
                <w:numId w:val="2"/>
              </w:numPr>
              <w:spacing w:after="200" w:line="276" w:lineRule="auto"/>
              <w:jc w:val="both"/>
            </w:pPr>
            <w:r w:rsidRPr="000404B5">
              <w:t xml:space="preserve">Relatório final, no formato de </w:t>
            </w:r>
            <w:r w:rsidR="0072136D" w:rsidRPr="000404B5">
              <w:t>artigos</w:t>
            </w:r>
            <w:r w:rsidR="009336E0" w:rsidRPr="000404B5">
              <w:t xml:space="preserve"> de relato de experiência</w:t>
            </w:r>
            <w:r w:rsidR="00B537F7" w:rsidRPr="000404B5">
              <w:t>,</w:t>
            </w:r>
            <w:r w:rsidR="0037437E" w:rsidRPr="000404B5">
              <w:t xml:space="preserve"> no fi</w:t>
            </w:r>
            <w:r w:rsidR="00B537F7" w:rsidRPr="000404B5">
              <w:t>nal</w:t>
            </w:r>
            <w:r w:rsidR="0037437E" w:rsidRPr="000404B5">
              <w:t xml:space="preserve"> de cada semestre.</w:t>
            </w:r>
          </w:p>
        </w:tc>
      </w:tr>
    </w:tbl>
    <w:p w:rsidR="0037437E" w:rsidRPr="000404B5" w:rsidRDefault="0037437E" w:rsidP="0037437E">
      <w:pPr>
        <w:jc w:val="both"/>
        <w:rPr>
          <w:b/>
        </w:rPr>
      </w:pPr>
    </w:p>
    <w:p w:rsidR="0037437E" w:rsidRPr="000404B5" w:rsidRDefault="0037437E" w:rsidP="0037437E">
      <w:pPr>
        <w:jc w:val="both"/>
        <w:rPr>
          <w:b/>
        </w:rPr>
      </w:pPr>
    </w:p>
    <w:p w:rsidR="0037437E" w:rsidRPr="000404B5" w:rsidRDefault="0037437E" w:rsidP="0037437E">
      <w:pPr>
        <w:jc w:val="both"/>
        <w:rPr>
          <w:b/>
        </w:rPr>
      </w:pPr>
      <w:proofErr w:type="gramStart"/>
      <w:r w:rsidRPr="000404B5">
        <w:rPr>
          <w:b/>
        </w:rPr>
        <w:t>4 – Cronograma</w:t>
      </w:r>
      <w:proofErr w:type="gramEnd"/>
      <w:r w:rsidRPr="000404B5">
        <w:rPr>
          <w:b/>
        </w:rPr>
        <w:t xml:space="preserve"> de Execução</w:t>
      </w:r>
    </w:p>
    <w:p w:rsidR="0037437E" w:rsidRPr="000404B5" w:rsidRDefault="0037437E" w:rsidP="0037437E">
      <w:pPr>
        <w:jc w:val="both"/>
        <w:rPr>
          <w:b/>
        </w:rPr>
      </w:pPr>
    </w:p>
    <w:p w:rsidR="0037437E" w:rsidRPr="000404B5" w:rsidRDefault="0037437E" w:rsidP="0037437E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 w:val="0"/>
          <w:szCs w:val="24"/>
        </w:rPr>
      </w:pPr>
      <w:r w:rsidRPr="000404B5">
        <w:rPr>
          <w:b w:val="0"/>
          <w:szCs w:val="24"/>
        </w:rPr>
        <w:t xml:space="preserve">- Leitura do material </w:t>
      </w:r>
      <w:r w:rsidR="009336E0" w:rsidRPr="000404B5">
        <w:rPr>
          <w:b w:val="0"/>
          <w:szCs w:val="24"/>
        </w:rPr>
        <w:t>específico</w:t>
      </w:r>
    </w:p>
    <w:p w:rsidR="0037437E" w:rsidRPr="000404B5" w:rsidRDefault="0037437E" w:rsidP="0037437E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 w:val="0"/>
          <w:szCs w:val="24"/>
        </w:rPr>
      </w:pPr>
      <w:r w:rsidRPr="000404B5">
        <w:rPr>
          <w:b w:val="0"/>
          <w:szCs w:val="24"/>
        </w:rPr>
        <w:t xml:space="preserve">- </w:t>
      </w:r>
      <w:r w:rsidR="009336E0" w:rsidRPr="000404B5">
        <w:rPr>
          <w:b w:val="0"/>
          <w:szCs w:val="24"/>
        </w:rPr>
        <w:t>Elaboração de formulários digitais</w:t>
      </w:r>
    </w:p>
    <w:p w:rsidR="009336E0" w:rsidRPr="000404B5" w:rsidRDefault="009336E0" w:rsidP="0037437E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 w:val="0"/>
          <w:szCs w:val="24"/>
        </w:rPr>
      </w:pPr>
      <w:r w:rsidRPr="000404B5">
        <w:rPr>
          <w:b w:val="0"/>
          <w:szCs w:val="24"/>
        </w:rPr>
        <w:t xml:space="preserve">- Elaboração de estímulos </w:t>
      </w:r>
      <w:r w:rsidR="00E51934">
        <w:rPr>
          <w:b w:val="0"/>
          <w:szCs w:val="24"/>
        </w:rPr>
        <w:t>e material de intervenção</w:t>
      </w:r>
    </w:p>
    <w:p w:rsidR="009336E0" w:rsidRPr="000404B5" w:rsidRDefault="009336E0" w:rsidP="0037437E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 w:val="0"/>
          <w:szCs w:val="24"/>
        </w:rPr>
      </w:pPr>
      <w:r w:rsidRPr="000404B5">
        <w:rPr>
          <w:b w:val="0"/>
          <w:szCs w:val="24"/>
        </w:rPr>
        <w:t>- Divulgação e coleta de dados</w:t>
      </w:r>
    </w:p>
    <w:p w:rsidR="0037437E" w:rsidRPr="000404B5" w:rsidRDefault="009336E0" w:rsidP="0037437E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 w:val="0"/>
          <w:szCs w:val="24"/>
        </w:rPr>
      </w:pPr>
      <w:r w:rsidRPr="000404B5">
        <w:rPr>
          <w:b w:val="0"/>
          <w:szCs w:val="24"/>
        </w:rPr>
        <w:t>- Análise dos resultados</w:t>
      </w:r>
    </w:p>
    <w:p w:rsidR="009336E0" w:rsidRPr="000404B5" w:rsidRDefault="00846683" w:rsidP="0037437E">
      <w:pPr>
        <w:pStyle w:val="Corpodetext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2" w:color="auto"/>
        </w:pBdr>
        <w:spacing w:line="240" w:lineRule="auto"/>
        <w:ind w:left="113"/>
        <w:jc w:val="both"/>
        <w:rPr>
          <w:b w:val="0"/>
          <w:szCs w:val="24"/>
        </w:rPr>
      </w:pPr>
      <w:r w:rsidRPr="000404B5">
        <w:rPr>
          <w:b w:val="0"/>
          <w:szCs w:val="24"/>
        </w:rPr>
        <w:t>- Elaboração de relatórios e comunicações</w:t>
      </w:r>
    </w:p>
    <w:p w:rsidR="0037437E" w:rsidRPr="000404B5" w:rsidRDefault="0037437E" w:rsidP="0037437E">
      <w:pPr>
        <w:jc w:val="both"/>
        <w:rPr>
          <w:b/>
        </w:rPr>
      </w:pPr>
    </w:p>
    <w:p w:rsidR="0037437E" w:rsidRPr="000404B5" w:rsidRDefault="0037437E" w:rsidP="0037437E">
      <w:pPr>
        <w:jc w:val="both"/>
        <w:rPr>
          <w:b/>
        </w:rPr>
      </w:pPr>
    </w:p>
    <w:p w:rsidR="0037437E" w:rsidRPr="000404B5" w:rsidRDefault="00846683" w:rsidP="0037437E">
      <w:pPr>
        <w:spacing w:line="360" w:lineRule="auto"/>
        <w:jc w:val="both"/>
        <w:rPr>
          <w:b/>
        </w:rPr>
      </w:pPr>
      <w:proofErr w:type="gramStart"/>
      <w:r w:rsidRPr="000404B5">
        <w:rPr>
          <w:b/>
        </w:rPr>
        <w:t>5 -</w:t>
      </w:r>
      <w:r w:rsidR="0037437E" w:rsidRPr="000404B5">
        <w:rPr>
          <w:b/>
        </w:rPr>
        <w:t xml:space="preserve"> </w:t>
      </w:r>
      <w:r w:rsidR="00972A56" w:rsidRPr="000404B5">
        <w:rPr>
          <w:b/>
        </w:rPr>
        <w:t>Material</w:t>
      </w:r>
      <w:proofErr w:type="gramEnd"/>
      <w:r w:rsidR="0037437E" w:rsidRPr="000404B5">
        <w:rPr>
          <w:b/>
        </w:rPr>
        <w:t xml:space="preserve"> Bibliográfic</w:t>
      </w:r>
      <w:r w:rsidR="00972A56" w:rsidRPr="000404B5">
        <w:rPr>
          <w:b/>
        </w:rPr>
        <w:t>o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516"/>
      </w:tblGrid>
      <w:tr w:rsidR="0037437E" w:rsidRPr="000404B5" w:rsidTr="00D5012B">
        <w:tc>
          <w:tcPr>
            <w:tcW w:w="8644" w:type="dxa"/>
          </w:tcPr>
          <w:p w:rsidR="002C7D58" w:rsidRDefault="002C7D58" w:rsidP="000404B5">
            <w:pPr>
              <w:spacing w:after="240" w:line="360" w:lineRule="auto"/>
              <w:rPr>
                <w:color w:val="222222"/>
                <w:shd w:val="clear" w:color="auto" w:fill="FFFFFF"/>
                <w:lang w:val="en-US"/>
              </w:rPr>
            </w:pPr>
            <w:proofErr w:type="spellStart"/>
            <w:r w:rsidRPr="002C7D58">
              <w:rPr>
                <w:color w:val="222222"/>
                <w:shd w:val="clear" w:color="auto" w:fill="FFFFFF"/>
              </w:rPr>
              <w:t>Beck</w:t>
            </w:r>
            <w:proofErr w:type="spellEnd"/>
            <w:r w:rsidRPr="002C7D58">
              <w:rPr>
                <w:color w:val="222222"/>
                <w:shd w:val="clear" w:color="auto" w:fill="FFFFFF"/>
              </w:rPr>
              <w:t xml:space="preserve">, J. S. (2013). Terapia </w:t>
            </w:r>
            <w:proofErr w:type="spellStart"/>
            <w:r w:rsidRPr="002C7D58">
              <w:rPr>
                <w:color w:val="222222"/>
                <w:shd w:val="clear" w:color="auto" w:fill="FFFFFF"/>
              </w:rPr>
              <w:t>cognitivo-comportamental</w:t>
            </w:r>
            <w:proofErr w:type="spellEnd"/>
            <w:r w:rsidRPr="002C7D58">
              <w:rPr>
                <w:color w:val="222222"/>
                <w:shd w:val="clear" w:color="auto" w:fill="FFFFFF"/>
              </w:rPr>
              <w:t xml:space="preserve">. </w:t>
            </w:r>
            <w:proofErr w:type="spellStart"/>
            <w:r w:rsidRPr="002C7D58">
              <w:rPr>
                <w:color w:val="222222"/>
                <w:shd w:val="clear" w:color="auto" w:fill="FFFFFF"/>
                <w:lang w:val="en-US"/>
              </w:rPr>
              <w:t>Artmed</w:t>
            </w:r>
            <w:proofErr w:type="spellEnd"/>
            <w:r w:rsidRPr="002C7D58">
              <w:rPr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2C7D58">
              <w:rPr>
                <w:color w:val="222222"/>
                <w:shd w:val="clear" w:color="auto" w:fill="FFFFFF"/>
                <w:lang w:val="en-US"/>
              </w:rPr>
              <w:t>Editora</w:t>
            </w:r>
            <w:proofErr w:type="spellEnd"/>
            <w:r w:rsidRPr="002C7D58">
              <w:rPr>
                <w:color w:val="222222"/>
                <w:shd w:val="clear" w:color="auto" w:fill="FFFFFF"/>
                <w:lang w:val="en-US"/>
              </w:rPr>
              <w:t>.</w:t>
            </w:r>
          </w:p>
          <w:p w:rsidR="007C3089" w:rsidRPr="000404B5" w:rsidRDefault="007C3089" w:rsidP="000404B5">
            <w:pPr>
              <w:spacing w:after="240" w:line="360" w:lineRule="auto"/>
              <w:rPr>
                <w:shd w:val="clear" w:color="auto" w:fill="FFFFFF"/>
              </w:rPr>
            </w:pPr>
            <w:proofErr w:type="spellStart"/>
            <w:r w:rsidRPr="000404B5">
              <w:rPr>
                <w:color w:val="222222"/>
                <w:shd w:val="clear" w:color="auto" w:fill="FFFFFF"/>
                <w:lang w:val="en-US"/>
              </w:rPr>
              <w:t>Chicayban</w:t>
            </w:r>
            <w:proofErr w:type="spellEnd"/>
            <w:r w:rsidRPr="000404B5">
              <w:rPr>
                <w:color w:val="222222"/>
                <w:shd w:val="clear" w:color="auto" w:fill="FFFFFF"/>
                <w:lang w:val="en-US"/>
              </w:rPr>
              <w:t xml:space="preserve">, L. D. M., &amp; </w:t>
            </w:r>
            <w:proofErr w:type="spellStart"/>
            <w:r w:rsidRPr="000404B5">
              <w:rPr>
                <w:color w:val="222222"/>
                <w:shd w:val="clear" w:color="auto" w:fill="FFFFFF"/>
                <w:lang w:val="en-US"/>
              </w:rPr>
              <w:t>Malagris</w:t>
            </w:r>
            <w:proofErr w:type="spellEnd"/>
            <w:r w:rsidRPr="000404B5">
              <w:rPr>
                <w:color w:val="222222"/>
                <w:shd w:val="clear" w:color="auto" w:fill="FFFFFF"/>
                <w:lang w:val="en-US"/>
              </w:rPr>
              <w:t>, L. E. N. (2014). Breathing and relaxation training for patients with hypertension and stress. </w:t>
            </w:r>
            <w:r w:rsidRPr="000404B5">
              <w:rPr>
                <w:i/>
                <w:iCs/>
                <w:color w:val="222222"/>
                <w:shd w:val="clear" w:color="auto" w:fill="FFFFFF"/>
              </w:rPr>
              <w:t>Estudos de Psicologia (Campinas)</w:t>
            </w:r>
            <w:r w:rsidRPr="000404B5">
              <w:rPr>
                <w:color w:val="222222"/>
                <w:shd w:val="clear" w:color="auto" w:fill="FFFFFF"/>
              </w:rPr>
              <w:t>, </w:t>
            </w:r>
            <w:r w:rsidRPr="000404B5">
              <w:rPr>
                <w:i/>
                <w:iCs/>
                <w:color w:val="222222"/>
                <w:shd w:val="clear" w:color="auto" w:fill="FFFFFF"/>
              </w:rPr>
              <w:t>31</w:t>
            </w:r>
            <w:r w:rsidRPr="000404B5">
              <w:rPr>
                <w:color w:val="222222"/>
                <w:shd w:val="clear" w:color="auto" w:fill="FFFFFF"/>
              </w:rPr>
              <w:t>(1), 115-126.</w:t>
            </w:r>
          </w:p>
          <w:p w:rsidR="007C3089" w:rsidRPr="000404B5" w:rsidRDefault="007C3089" w:rsidP="000404B5">
            <w:pPr>
              <w:spacing w:after="240" w:line="360" w:lineRule="auto"/>
              <w:rPr>
                <w:color w:val="222222"/>
                <w:shd w:val="clear" w:color="auto" w:fill="FFFFFF"/>
              </w:rPr>
            </w:pPr>
            <w:proofErr w:type="gramStart"/>
            <w:r w:rsidRPr="000404B5">
              <w:rPr>
                <w:color w:val="222222"/>
                <w:shd w:val="clear" w:color="auto" w:fill="FFFFFF"/>
              </w:rPr>
              <w:t>das</w:t>
            </w:r>
            <w:proofErr w:type="gramEnd"/>
            <w:r w:rsidRPr="000404B5">
              <w:rPr>
                <w:color w:val="222222"/>
                <w:shd w:val="clear" w:color="auto" w:fill="FFFFFF"/>
              </w:rPr>
              <w:t xml:space="preserve"> Neves Neto, A. R. (2018). Técnicas de respiração para a redução do estresse em terapia </w:t>
            </w:r>
            <w:proofErr w:type="spellStart"/>
            <w:r w:rsidRPr="000404B5">
              <w:rPr>
                <w:color w:val="222222"/>
                <w:shd w:val="clear" w:color="auto" w:fill="FFFFFF"/>
              </w:rPr>
              <w:t>cognitivo-comportamental</w:t>
            </w:r>
            <w:proofErr w:type="spellEnd"/>
            <w:r w:rsidRPr="000404B5">
              <w:rPr>
                <w:color w:val="222222"/>
                <w:shd w:val="clear" w:color="auto" w:fill="FFFFFF"/>
              </w:rPr>
              <w:t>/</w:t>
            </w:r>
            <w:proofErr w:type="spellStart"/>
            <w:r w:rsidRPr="000404B5">
              <w:rPr>
                <w:color w:val="222222"/>
                <w:shd w:val="clear" w:color="auto" w:fill="FFFFFF"/>
              </w:rPr>
              <w:t>Breathing</w:t>
            </w:r>
            <w:proofErr w:type="spellEnd"/>
            <w:r w:rsidRPr="000404B5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404B5">
              <w:rPr>
                <w:color w:val="222222"/>
                <w:shd w:val="clear" w:color="auto" w:fill="FFFFFF"/>
              </w:rPr>
              <w:t>techniques</w:t>
            </w:r>
            <w:proofErr w:type="spellEnd"/>
            <w:r w:rsidRPr="000404B5">
              <w:rPr>
                <w:color w:val="222222"/>
                <w:shd w:val="clear" w:color="auto" w:fill="FFFFFF"/>
              </w:rPr>
              <w:t xml:space="preserve"> for </w:t>
            </w:r>
            <w:proofErr w:type="spellStart"/>
            <w:r w:rsidRPr="000404B5">
              <w:rPr>
                <w:color w:val="222222"/>
                <w:shd w:val="clear" w:color="auto" w:fill="FFFFFF"/>
              </w:rPr>
              <w:t>reducing</w:t>
            </w:r>
            <w:proofErr w:type="spellEnd"/>
            <w:r w:rsidRPr="000404B5">
              <w:rPr>
                <w:color w:val="222222"/>
                <w:shd w:val="clear" w:color="auto" w:fill="FFFFFF"/>
              </w:rPr>
              <w:t xml:space="preserve"> stress in </w:t>
            </w:r>
            <w:proofErr w:type="spellStart"/>
            <w:r w:rsidRPr="000404B5">
              <w:rPr>
                <w:color w:val="222222"/>
                <w:shd w:val="clear" w:color="auto" w:fill="FFFFFF"/>
              </w:rPr>
              <w:t>cognitive-behavioral</w:t>
            </w:r>
            <w:proofErr w:type="spellEnd"/>
            <w:r w:rsidRPr="000404B5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404B5">
              <w:rPr>
                <w:color w:val="222222"/>
                <w:shd w:val="clear" w:color="auto" w:fill="FFFFFF"/>
              </w:rPr>
              <w:t>therapy</w:t>
            </w:r>
            <w:proofErr w:type="spellEnd"/>
            <w:r w:rsidRPr="000404B5">
              <w:rPr>
                <w:color w:val="222222"/>
                <w:shd w:val="clear" w:color="auto" w:fill="FFFFFF"/>
              </w:rPr>
              <w:t>. </w:t>
            </w:r>
            <w:r w:rsidRPr="000404B5">
              <w:rPr>
                <w:i/>
                <w:iCs/>
                <w:color w:val="222222"/>
                <w:shd w:val="clear" w:color="auto" w:fill="FFFFFF"/>
              </w:rPr>
              <w:t>Arquivos Médicos dos Hospitais e da Faculdade de Ciências Médicas da Santa Casa de São Paulo</w:t>
            </w:r>
            <w:r w:rsidRPr="000404B5">
              <w:rPr>
                <w:color w:val="222222"/>
                <w:shd w:val="clear" w:color="auto" w:fill="FFFFFF"/>
              </w:rPr>
              <w:t>, </w:t>
            </w:r>
            <w:r w:rsidRPr="000404B5">
              <w:rPr>
                <w:i/>
                <w:iCs/>
                <w:color w:val="222222"/>
                <w:shd w:val="clear" w:color="auto" w:fill="FFFFFF"/>
              </w:rPr>
              <w:t>56</w:t>
            </w:r>
            <w:r w:rsidRPr="000404B5">
              <w:rPr>
                <w:color w:val="222222"/>
                <w:shd w:val="clear" w:color="auto" w:fill="FFFFFF"/>
              </w:rPr>
              <w:t>(3), 158-168.</w:t>
            </w:r>
          </w:p>
          <w:p w:rsidR="007C3089" w:rsidRPr="007C3089" w:rsidRDefault="007C3089" w:rsidP="007C3089">
            <w:pPr>
              <w:spacing w:after="240" w:line="360" w:lineRule="auto"/>
              <w:rPr>
                <w:color w:val="222222"/>
                <w:shd w:val="clear" w:color="auto" w:fill="FFFFFF"/>
                <w:lang w:val="en-US"/>
              </w:rPr>
            </w:pPr>
            <w:r w:rsidRPr="007C3089">
              <w:rPr>
                <w:color w:val="222222"/>
                <w:shd w:val="clear" w:color="auto" w:fill="FFFFFF"/>
                <w:lang w:val="en-US"/>
              </w:rPr>
              <w:t>Franco, L. S., Shanahan, D. F., &amp; Fuller, R. A. (2017). A review of the benefits of nature experiences: more than meets the eye. International journal of environmental research and public health, 14(8), 864.]</w:t>
            </w:r>
          </w:p>
          <w:p w:rsidR="007C3089" w:rsidRPr="000404B5" w:rsidRDefault="007C3089" w:rsidP="007C3089">
            <w:pPr>
              <w:spacing w:after="240" w:line="360" w:lineRule="auto"/>
              <w:rPr>
                <w:color w:val="222222"/>
                <w:shd w:val="clear" w:color="auto" w:fill="FFFFFF"/>
              </w:rPr>
            </w:pPr>
            <w:proofErr w:type="spellStart"/>
            <w:r w:rsidRPr="007C3089">
              <w:rPr>
                <w:color w:val="222222"/>
                <w:shd w:val="clear" w:color="auto" w:fill="FFFFFF"/>
                <w:lang w:val="en-US"/>
              </w:rPr>
              <w:t>Hedblom</w:t>
            </w:r>
            <w:proofErr w:type="spellEnd"/>
            <w:r w:rsidRPr="007C3089">
              <w:rPr>
                <w:color w:val="222222"/>
                <w:shd w:val="clear" w:color="auto" w:fill="FFFFFF"/>
                <w:lang w:val="en-US"/>
              </w:rPr>
              <w:t xml:space="preserve">, M., </w:t>
            </w:r>
            <w:proofErr w:type="spellStart"/>
            <w:r w:rsidRPr="007C3089">
              <w:rPr>
                <w:color w:val="222222"/>
                <w:shd w:val="clear" w:color="auto" w:fill="FFFFFF"/>
                <w:lang w:val="en-US"/>
              </w:rPr>
              <w:t>Gunnarsson</w:t>
            </w:r>
            <w:proofErr w:type="spellEnd"/>
            <w:r w:rsidRPr="007C3089">
              <w:rPr>
                <w:color w:val="222222"/>
                <w:shd w:val="clear" w:color="auto" w:fill="FFFFFF"/>
                <w:lang w:val="en-US"/>
              </w:rPr>
              <w:t xml:space="preserve">, B., </w:t>
            </w:r>
            <w:proofErr w:type="spellStart"/>
            <w:r w:rsidRPr="007C3089">
              <w:rPr>
                <w:color w:val="222222"/>
                <w:shd w:val="clear" w:color="auto" w:fill="FFFFFF"/>
                <w:lang w:val="en-US"/>
              </w:rPr>
              <w:t>Iravani</w:t>
            </w:r>
            <w:proofErr w:type="spellEnd"/>
            <w:r w:rsidRPr="007C3089">
              <w:rPr>
                <w:color w:val="222222"/>
                <w:shd w:val="clear" w:color="auto" w:fill="FFFFFF"/>
                <w:lang w:val="en-US"/>
              </w:rPr>
              <w:t xml:space="preserve">, B., </w:t>
            </w:r>
            <w:proofErr w:type="spellStart"/>
            <w:r w:rsidRPr="007C3089">
              <w:rPr>
                <w:color w:val="222222"/>
                <w:shd w:val="clear" w:color="auto" w:fill="FFFFFF"/>
                <w:lang w:val="en-US"/>
              </w:rPr>
              <w:t>Knez</w:t>
            </w:r>
            <w:proofErr w:type="spellEnd"/>
            <w:r w:rsidRPr="007C3089">
              <w:rPr>
                <w:color w:val="222222"/>
                <w:shd w:val="clear" w:color="auto" w:fill="FFFFFF"/>
                <w:lang w:val="en-US"/>
              </w:rPr>
              <w:t xml:space="preserve">, I., Schaefer, M., </w:t>
            </w:r>
            <w:proofErr w:type="spellStart"/>
            <w:r w:rsidRPr="007C3089">
              <w:rPr>
                <w:color w:val="222222"/>
                <w:shd w:val="clear" w:color="auto" w:fill="FFFFFF"/>
                <w:lang w:val="en-US"/>
              </w:rPr>
              <w:t>Thorsson</w:t>
            </w:r>
            <w:proofErr w:type="spellEnd"/>
            <w:r w:rsidRPr="007C3089">
              <w:rPr>
                <w:color w:val="222222"/>
                <w:shd w:val="clear" w:color="auto" w:fill="FFFFFF"/>
                <w:lang w:val="en-US"/>
              </w:rPr>
              <w:t xml:space="preserve">, P., &amp; </w:t>
            </w:r>
            <w:proofErr w:type="spellStart"/>
            <w:r w:rsidRPr="007C3089">
              <w:rPr>
                <w:color w:val="222222"/>
                <w:shd w:val="clear" w:color="auto" w:fill="FFFFFF"/>
                <w:lang w:val="en-US"/>
              </w:rPr>
              <w:t>Lundström</w:t>
            </w:r>
            <w:proofErr w:type="spellEnd"/>
            <w:r w:rsidRPr="007C3089">
              <w:rPr>
                <w:color w:val="222222"/>
                <w:shd w:val="clear" w:color="auto" w:fill="FFFFFF"/>
                <w:lang w:val="en-US"/>
              </w:rPr>
              <w:t xml:space="preserve">, J. N. (2019). Reduction of physiological stress by urban green space in a </w:t>
            </w:r>
            <w:r w:rsidRPr="007C3089">
              <w:rPr>
                <w:color w:val="222222"/>
                <w:shd w:val="clear" w:color="auto" w:fill="FFFFFF"/>
                <w:lang w:val="en-US"/>
              </w:rPr>
              <w:lastRenderedPageBreak/>
              <w:t xml:space="preserve">multisensory virtual experiment. </w:t>
            </w:r>
            <w:proofErr w:type="spellStart"/>
            <w:r w:rsidRPr="007C3089">
              <w:rPr>
                <w:color w:val="222222"/>
                <w:shd w:val="clear" w:color="auto" w:fill="FFFFFF"/>
              </w:rPr>
              <w:t>Scientific</w:t>
            </w:r>
            <w:proofErr w:type="spellEnd"/>
            <w:r w:rsidRPr="007C3089"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7C3089">
              <w:rPr>
                <w:color w:val="222222"/>
                <w:shd w:val="clear" w:color="auto" w:fill="FFFFFF"/>
              </w:rPr>
              <w:t>reports</w:t>
            </w:r>
            <w:proofErr w:type="spellEnd"/>
            <w:r w:rsidRPr="007C3089">
              <w:rPr>
                <w:color w:val="222222"/>
                <w:shd w:val="clear" w:color="auto" w:fill="FFFFFF"/>
              </w:rPr>
              <w:t>, 9(1), 1-11.</w:t>
            </w:r>
          </w:p>
          <w:p w:rsidR="007C3089" w:rsidRPr="000404B5" w:rsidRDefault="007C3089" w:rsidP="000404B5">
            <w:pPr>
              <w:spacing w:after="240" w:line="360" w:lineRule="auto"/>
              <w:rPr>
                <w:color w:val="222222"/>
                <w:shd w:val="clear" w:color="auto" w:fill="FFFFFF"/>
              </w:rPr>
            </w:pPr>
            <w:r w:rsidRPr="000404B5">
              <w:rPr>
                <w:shd w:val="clear" w:color="auto" w:fill="FFFFFF"/>
              </w:rPr>
              <w:t xml:space="preserve">Moura, R. R. </w:t>
            </w:r>
            <w:proofErr w:type="gramStart"/>
            <w:r w:rsidRPr="000404B5">
              <w:rPr>
                <w:shd w:val="clear" w:color="auto" w:fill="FFFFFF"/>
              </w:rPr>
              <w:t>D.</w:t>
            </w:r>
            <w:proofErr w:type="gramEnd"/>
            <w:r w:rsidRPr="000404B5">
              <w:rPr>
                <w:shd w:val="clear" w:color="auto" w:fill="FFFFFF"/>
              </w:rPr>
              <w:t xml:space="preserve"> (2016). Contribuições da Técnica Coerência Cardíaca: Um estudo de revisão.</w:t>
            </w:r>
            <w:r w:rsidRPr="000404B5">
              <w:rPr>
                <w:color w:val="222222"/>
                <w:shd w:val="clear" w:color="auto" w:fill="FFFFFF"/>
              </w:rPr>
              <w:t xml:space="preserve"> </w:t>
            </w:r>
            <w:r w:rsidRPr="000404B5">
              <w:rPr>
                <w:i/>
                <w:iCs/>
                <w:color w:val="222222"/>
              </w:rPr>
              <w:t xml:space="preserve">Revista científica da escola de saúde de </w:t>
            </w:r>
            <w:proofErr w:type="spellStart"/>
            <w:proofErr w:type="gramStart"/>
            <w:r w:rsidRPr="000404B5">
              <w:rPr>
                <w:i/>
                <w:iCs/>
                <w:color w:val="222222"/>
              </w:rPr>
              <w:t>goiás</w:t>
            </w:r>
            <w:proofErr w:type="gramEnd"/>
            <w:r w:rsidRPr="000404B5">
              <w:rPr>
                <w:i/>
                <w:iCs/>
                <w:color w:val="222222"/>
              </w:rPr>
              <w:t>-resap</w:t>
            </w:r>
            <w:proofErr w:type="spellEnd"/>
            <w:r w:rsidRPr="000404B5">
              <w:rPr>
                <w:color w:val="222222"/>
                <w:shd w:val="clear" w:color="auto" w:fill="FFFFFF"/>
              </w:rPr>
              <w:t xml:space="preserve">, </w:t>
            </w:r>
            <w:r w:rsidRPr="000404B5">
              <w:rPr>
                <w:i/>
                <w:iCs/>
                <w:color w:val="222222"/>
              </w:rPr>
              <w:t>2</w:t>
            </w:r>
            <w:r w:rsidRPr="000404B5">
              <w:rPr>
                <w:color w:val="222222"/>
                <w:shd w:val="clear" w:color="auto" w:fill="FFFFFF"/>
              </w:rPr>
              <w:t>(3), 163-177.</w:t>
            </w:r>
          </w:p>
          <w:p w:rsidR="007C3089" w:rsidRPr="000404B5" w:rsidRDefault="007C3089" w:rsidP="000404B5">
            <w:pPr>
              <w:spacing w:after="240" w:line="360" w:lineRule="auto"/>
              <w:rPr>
                <w:shd w:val="clear" w:color="auto" w:fill="FFFFFF"/>
              </w:rPr>
            </w:pPr>
            <w:proofErr w:type="spellStart"/>
            <w:r w:rsidRPr="000404B5">
              <w:rPr>
                <w:shd w:val="clear" w:color="auto" w:fill="FFFFFF"/>
              </w:rPr>
              <w:t>Neres</w:t>
            </w:r>
            <w:proofErr w:type="spellEnd"/>
            <w:r w:rsidRPr="000404B5">
              <w:rPr>
                <w:shd w:val="clear" w:color="auto" w:fill="FFFFFF"/>
              </w:rPr>
              <w:t>, C. B., de Paula Barbosa, K</w:t>
            </w:r>
            <w:proofErr w:type="gramStart"/>
            <w:r w:rsidRPr="000404B5">
              <w:rPr>
                <w:shd w:val="clear" w:color="auto" w:fill="FFFFFF"/>
              </w:rPr>
              <w:t>.,</w:t>
            </w:r>
            <w:proofErr w:type="gramEnd"/>
            <w:r w:rsidRPr="000404B5">
              <w:rPr>
                <w:shd w:val="clear" w:color="auto" w:fill="FFFFFF"/>
              </w:rPr>
              <w:t xml:space="preserve"> Garcia, P. A., Alves, A. T., &amp; Matheus, L. B. G. (2019). Efetividade da Musicoterapia na Redução da Ansiedade de Pacientes </w:t>
            </w:r>
            <w:proofErr w:type="spellStart"/>
            <w:r w:rsidRPr="000404B5">
              <w:rPr>
                <w:shd w:val="clear" w:color="auto" w:fill="FFFFFF"/>
              </w:rPr>
              <w:t>Oncológicos</w:t>
            </w:r>
            <w:proofErr w:type="spellEnd"/>
            <w:r w:rsidRPr="000404B5">
              <w:rPr>
                <w:shd w:val="clear" w:color="auto" w:fill="FFFFFF"/>
              </w:rPr>
              <w:t>: Revisão Sistemática. Revista Brasileira de Cancerologia, 65(4).</w:t>
            </w:r>
          </w:p>
          <w:p w:rsidR="007C3089" w:rsidRPr="00D37D81" w:rsidRDefault="007C3089" w:rsidP="000404B5">
            <w:pPr>
              <w:spacing w:after="240" w:line="360" w:lineRule="auto"/>
              <w:rPr>
                <w:shd w:val="clear" w:color="auto" w:fill="FFFFFF"/>
                <w:lang w:val="en-US"/>
              </w:rPr>
            </w:pPr>
            <w:r w:rsidRPr="000404B5">
              <w:rPr>
                <w:color w:val="222222"/>
                <w:shd w:val="clear" w:color="auto" w:fill="FFFFFF"/>
              </w:rPr>
              <w:t>Novaes, M. M. (2017). Impacto do treinamento respiratório do yoga (</w:t>
            </w:r>
            <w:proofErr w:type="spellStart"/>
            <w:r w:rsidRPr="000404B5">
              <w:rPr>
                <w:color w:val="222222"/>
                <w:shd w:val="clear" w:color="auto" w:fill="FFFFFF"/>
              </w:rPr>
              <w:t>pranayama</w:t>
            </w:r>
            <w:proofErr w:type="spellEnd"/>
            <w:r w:rsidRPr="000404B5">
              <w:rPr>
                <w:color w:val="222222"/>
                <w:shd w:val="clear" w:color="auto" w:fill="FFFFFF"/>
              </w:rPr>
              <w:t>) sobre a ansiedade, afeto, discurso e imagem funcional por ressonância magnética.</w:t>
            </w:r>
            <w:r>
              <w:rPr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D37D81">
              <w:rPr>
                <w:color w:val="222222"/>
                <w:shd w:val="clear" w:color="auto" w:fill="FFFFFF"/>
                <w:lang w:val="en-US"/>
              </w:rPr>
              <w:t>Tese</w:t>
            </w:r>
            <w:proofErr w:type="spellEnd"/>
            <w:r w:rsidRPr="00D37D81">
              <w:rPr>
                <w:color w:val="222222"/>
                <w:shd w:val="clear" w:color="auto" w:fill="FFFFFF"/>
                <w:lang w:val="en-US"/>
              </w:rPr>
              <w:t xml:space="preserve"> de </w:t>
            </w:r>
            <w:proofErr w:type="spellStart"/>
            <w:r w:rsidRPr="00D37D81">
              <w:rPr>
                <w:color w:val="222222"/>
                <w:shd w:val="clear" w:color="auto" w:fill="FFFFFF"/>
                <w:lang w:val="en-US"/>
              </w:rPr>
              <w:t>Doutorado</w:t>
            </w:r>
            <w:proofErr w:type="spellEnd"/>
            <w:r w:rsidRPr="00D37D81">
              <w:rPr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37D81">
              <w:rPr>
                <w:color w:val="222222"/>
                <w:shd w:val="clear" w:color="auto" w:fill="FFFFFF"/>
                <w:lang w:val="en-US"/>
              </w:rPr>
              <w:t>defendida</w:t>
            </w:r>
            <w:proofErr w:type="spellEnd"/>
            <w:r w:rsidRPr="00D37D81">
              <w:rPr>
                <w:color w:val="222222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D37D81">
              <w:rPr>
                <w:color w:val="222222"/>
                <w:shd w:val="clear" w:color="auto" w:fill="FFFFFF"/>
                <w:lang w:val="en-US"/>
              </w:rPr>
              <w:t>na</w:t>
            </w:r>
            <w:proofErr w:type="spellEnd"/>
            <w:r w:rsidRPr="00D37D81">
              <w:rPr>
                <w:color w:val="222222"/>
                <w:shd w:val="clear" w:color="auto" w:fill="FFFFFF"/>
                <w:lang w:val="en-US"/>
              </w:rPr>
              <w:t xml:space="preserve"> UFRN.</w:t>
            </w:r>
          </w:p>
          <w:p w:rsidR="007C3089" w:rsidRPr="000404B5" w:rsidRDefault="007C3089" w:rsidP="000404B5">
            <w:pPr>
              <w:spacing w:after="240" w:line="360" w:lineRule="auto"/>
              <w:rPr>
                <w:color w:val="222222"/>
                <w:shd w:val="clear" w:color="auto" w:fill="FFFFFF"/>
              </w:rPr>
            </w:pPr>
            <w:proofErr w:type="spellStart"/>
            <w:r w:rsidRPr="00D37D81">
              <w:rPr>
                <w:color w:val="222222"/>
                <w:shd w:val="clear" w:color="auto" w:fill="FFFFFF"/>
                <w:lang w:val="en-US"/>
              </w:rPr>
              <w:t>Sengupta</w:t>
            </w:r>
            <w:proofErr w:type="spellEnd"/>
            <w:r w:rsidRPr="00D37D81">
              <w:rPr>
                <w:color w:val="222222"/>
                <w:shd w:val="clear" w:color="auto" w:fill="FFFFFF"/>
                <w:lang w:val="en-US"/>
              </w:rPr>
              <w:t xml:space="preserve">, P. (2012). Health impacts of yoga and </w:t>
            </w:r>
            <w:proofErr w:type="spellStart"/>
            <w:r w:rsidRPr="00D37D81">
              <w:rPr>
                <w:color w:val="222222"/>
                <w:shd w:val="clear" w:color="auto" w:fill="FFFFFF"/>
                <w:lang w:val="en-US"/>
              </w:rPr>
              <w:t>pranayama</w:t>
            </w:r>
            <w:proofErr w:type="spellEnd"/>
            <w:r w:rsidRPr="00D37D81">
              <w:rPr>
                <w:color w:val="222222"/>
                <w:shd w:val="clear" w:color="auto" w:fill="FFFFFF"/>
                <w:lang w:val="en-US"/>
              </w:rPr>
              <w:t>: A state-of-the-art review. </w:t>
            </w:r>
            <w:proofErr w:type="spellStart"/>
            <w:r w:rsidRPr="000404B5">
              <w:rPr>
                <w:i/>
                <w:iCs/>
                <w:color w:val="222222"/>
                <w:shd w:val="clear" w:color="auto" w:fill="FFFFFF"/>
              </w:rPr>
              <w:t>International</w:t>
            </w:r>
            <w:proofErr w:type="spellEnd"/>
            <w:r w:rsidRPr="000404B5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404B5">
              <w:rPr>
                <w:i/>
                <w:iCs/>
                <w:color w:val="222222"/>
                <w:shd w:val="clear" w:color="auto" w:fill="FFFFFF"/>
              </w:rPr>
              <w:t>journal</w:t>
            </w:r>
            <w:proofErr w:type="spellEnd"/>
            <w:r w:rsidRPr="000404B5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404B5">
              <w:rPr>
                <w:i/>
                <w:iCs/>
                <w:color w:val="222222"/>
                <w:shd w:val="clear" w:color="auto" w:fill="FFFFFF"/>
              </w:rPr>
              <w:t>of</w:t>
            </w:r>
            <w:proofErr w:type="spellEnd"/>
            <w:r w:rsidRPr="000404B5">
              <w:rPr>
                <w:i/>
                <w:iCs/>
                <w:color w:val="222222"/>
                <w:shd w:val="clear" w:color="auto" w:fill="FFFFFF"/>
              </w:rPr>
              <w:t xml:space="preserve"> </w:t>
            </w:r>
            <w:proofErr w:type="spellStart"/>
            <w:r w:rsidRPr="000404B5">
              <w:rPr>
                <w:i/>
                <w:iCs/>
                <w:color w:val="222222"/>
                <w:shd w:val="clear" w:color="auto" w:fill="FFFFFF"/>
              </w:rPr>
              <w:t>preventive</w:t>
            </w:r>
            <w:proofErr w:type="spellEnd"/>
            <w:r w:rsidRPr="000404B5">
              <w:rPr>
                <w:i/>
                <w:iCs/>
                <w:color w:val="222222"/>
                <w:shd w:val="clear" w:color="auto" w:fill="FFFFFF"/>
              </w:rPr>
              <w:t xml:space="preserve"> medicine</w:t>
            </w:r>
            <w:r w:rsidRPr="000404B5">
              <w:rPr>
                <w:color w:val="222222"/>
                <w:shd w:val="clear" w:color="auto" w:fill="FFFFFF"/>
              </w:rPr>
              <w:t>, </w:t>
            </w:r>
            <w:r w:rsidRPr="000404B5">
              <w:rPr>
                <w:i/>
                <w:iCs/>
                <w:color w:val="222222"/>
                <w:shd w:val="clear" w:color="auto" w:fill="FFFFFF"/>
              </w:rPr>
              <w:t>3</w:t>
            </w:r>
            <w:r w:rsidRPr="000404B5">
              <w:rPr>
                <w:color w:val="222222"/>
                <w:shd w:val="clear" w:color="auto" w:fill="FFFFFF"/>
              </w:rPr>
              <w:t>(7), 444.</w:t>
            </w:r>
          </w:p>
          <w:p w:rsidR="007C3089" w:rsidRPr="000404B5" w:rsidRDefault="007C3089" w:rsidP="000404B5">
            <w:pPr>
              <w:spacing w:after="240" w:line="360" w:lineRule="auto"/>
              <w:rPr>
                <w:color w:val="222222"/>
                <w:shd w:val="clear" w:color="auto" w:fill="FFFFFF"/>
              </w:rPr>
            </w:pPr>
            <w:r w:rsidRPr="000404B5">
              <w:rPr>
                <w:color w:val="222222"/>
                <w:shd w:val="clear" w:color="auto" w:fill="FFFFFF"/>
              </w:rPr>
              <w:t>Teixeira, M. L.. (2015</w:t>
            </w:r>
            <w:r>
              <w:rPr>
                <w:color w:val="222222"/>
                <w:shd w:val="clear" w:color="auto" w:fill="FFFFFF"/>
              </w:rPr>
              <w:t>). Acreditar ou não acreditar? C</w:t>
            </w:r>
            <w:r w:rsidRPr="000404B5">
              <w:rPr>
                <w:color w:val="222222"/>
                <w:shd w:val="clear" w:color="auto" w:fill="FFFFFF"/>
              </w:rPr>
              <w:t>orrelatos psicofisiológicos do biofeedback cardiorrespiratório associado à manipulação placebo.</w:t>
            </w:r>
            <w:r>
              <w:rPr>
                <w:color w:val="222222"/>
                <w:shd w:val="clear" w:color="auto" w:fill="FFFFFF"/>
              </w:rPr>
              <w:t xml:space="preserve"> Tese de Doutorado defendida na UFSC.</w:t>
            </w:r>
          </w:p>
          <w:p w:rsidR="007C3089" w:rsidRPr="000404B5" w:rsidRDefault="007C3089" w:rsidP="007C3089">
            <w:pPr>
              <w:spacing w:after="240" w:line="360" w:lineRule="auto"/>
              <w:rPr>
                <w:color w:val="222222"/>
                <w:shd w:val="clear" w:color="auto" w:fill="FFFFFF"/>
              </w:rPr>
            </w:pPr>
            <w:r w:rsidRPr="00D37D81">
              <w:rPr>
                <w:color w:val="222222"/>
                <w:shd w:val="clear" w:color="auto" w:fill="FFFFFF"/>
                <w:lang w:val="en-US"/>
              </w:rPr>
              <w:t xml:space="preserve">Wright, J. H., Brown, G. K., </w:t>
            </w:r>
            <w:proofErr w:type="spellStart"/>
            <w:r w:rsidRPr="00D37D81">
              <w:rPr>
                <w:color w:val="222222"/>
                <w:shd w:val="clear" w:color="auto" w:fill="FFFFFF"/>
                <w:lang w:val="en-US"/>
              </w:rPr>
              <w:t>Thase</w:t>
            </w:r>
            <w:proofErr w:type="spellEnd"/>
            <w:r w:rsidRPr="00D37D81">
              <w:rPr>
                <w:color w:val="222222"/>
                <w:shd w:val="clear" w:color="auto" w:fill="FFFFFF"/>
                <w:lang w:val="en-US"/>
              </w:rPr>
              <w:t xml:space="preserve">, M. E., &amp; </w:t>
            </w:r>
            <w:proofErr w:type="spellStart"/>
            <w:r w:rsidRPr="00D37D81">
              <w:rPr>
                <w:color w:val="222222"/>
                <w:shd w:val="clear" w:color="auto" w:fill="FFFFFF"/>
                <w:lang w:val="en-US"/>
              </w:rPr>
              <w:t>Basco</w:t>
            </w:r>
            <w:proofErr w:type="spellEnd"/>
            <w:r w:rsidRPr="00D37D81">
              <w:rPr>
                <w:color w:val="222222"/>
                <w:shd w:val="clear" w:color="auto" w:fill="FFFFFF"/>
                <w:lang w:val="en-US"/>
              </w:rPr>
              <w:t xml:space="preserve">, M. R. (2018). </w:t>
            </w:r>
            <w:r w:rsidRPr="000404B5">
              <w:rPr>
                <w:color w:val="222222"/>
                <w:shd w:val="clear" w:color="auto" w:fill="FFFFFF"/>
              </w:rPr>
              <w:t xml:space="preserve">Métodos comportamentais II: Reduzindo a ansiedade e rompendo padrões de </w:t>
            </w:r>
            <w:proofErr w:type="spellStart"/>
            <w:r w:rsidRPr="000404B5">
              <w:rPr>
                <w:color w:val="222222"/>
                <w:shd w:val="clear" w:color="auto" w:fill="FFFFFF"/>
              </w:rPr>
              <w:t>evitação</w:t>
            </w:r>
            <w:proofErr w:type="spellEnd"/>
            <w:r w:rsidRPr="000404B5">
              <w:rPr>
                <w:color w:val="222222"/>
                <w:shd w:val="clear" w:color="auto" w:fill="FFFFFF"/>
              </w:rPr>
              <w:t xml:space="preserve">. In: Wright </w:t>
            </w:r>
            <w:proofErr w:type="spellStart"/>
            <w:proofErr w:type="gramStart"/>
            <w:r w:rsidRPr="000404B5">
              <w:rPr>
                <w:color w:val="222222"/>
                <w:shd w:val="clear" w:color="auto" w:fill="FFFFFF"/>
              </w:rPr>
              <w:t>et</w:t>
            </w:r>
            <w:proofErr w:type="spellEnd"/>
            <w:proofErr w:type="gramEnd"/>
            <w:r w:rsidRPr="000404B5">
              <w:rPr>
                <w:color w:val="222222"/>
                <w:shd w:val="clear" w:color="auto" w:fill="FFFFFF"/>
              </w:rPr>
              <w:t xml:space="preserve"> al., (</w:t>
            </w:r>
            <w:proofErr w:type="spellStart"/>
            <w:r w:rsidRPr="000404B5">
              <w:rPr>
                <w:color w:val="222222"/>
                <w:shd w:val="clear" w:color="auto" w:fill="FFFFFF"/>
              </w:rPr>
              <w:t>Orgs</w:t>
            </w:r>
            <w:proofErr w:type="spellEnd"/>
            <w:r w:rsidRPr="000404B5">
              <w:rPr>
                <w:color w:val="222222"/>
                <w:shd w:val="clear" w:color="auto" w:fill="FFFFFF"/>
              </w:rPr>
              <w:t xml:space="preserve">).  </w:t>
            </w:r>
            <w:r w:rsidRPr="000404B5">
              <w:rPr>
                <w:i/>
                <w:iCs/>
                <w:color w:val="222222"/>
                <w:shd w:val="clear" w:color="auto" w:fill="FFFFFF"/>
              </w:rPr>
              <w:t xml:space="preserve">Aprendendo a Terapia </w:t>
            </w:r>
            <w:proofErr w:type="spellStart"/>
            <w:r w:rsidRPr="000404B5">
              <w:rPr>
                <w:i/>
                <w:iCs/>
                <w:color w:val="222222"/>
                <w:shd w:val="clear" w:color="auto" w:fill="FFFFFF"/>
              </w:rPr>
              <w:t>Cognitivo-Comportam</w:t>
            </w:r>
            <w:r w:rsidR="002C7D58">
              <w:rPr>
                <w:i/>
                <w:iCs/>
                <w:color w:val="222222"/>
                <w:shd w:val="clear" w:color="auto" w:fill="FFFFFF"/>
              </w:rPr>
              <w:t>ental</w:t>
            </w:r>
            <w:proofErr w:type="spellEnd"/>
            <w:r w:rsidRPr="000404B5">
              <w:rPr>
                <w:i/>
                <w:iCs/>
                <w:color w:val="222222"/>
                <w:shd w:val="clear" w:color="auto" w:fill="FFFFFF"/>
              </w:rPr>
              <w:t>: Um Guia Ilustrado</w:t>
            </w:r>
            <w:r w:rsidRPr="000404B5">
              <w:rPr>
                <w:color w:val="222222"/>
                <w:shd w:val="clear" w:color="auto" w:fill="FFFFFF"/>
              </w:rPr>
              <w:t xml:space="preserve">. </w:t>
            </w:r>
            <w:proofErr w:type="spellStart"/>
            <w:r w:rsidRPr="000404B5">
              <w:rPr>
                <w:color w:val="222222"/>
                <w:shd w:val="clear" w:color="auto" w:fill="FFFFFF"/>
              </w:rPr>
              <w:t>Artmed</w:t>
            </w:r>
            <w:proofErr w:type="spellEnd"/>
            <w:r w:rsidRPr="000404B5">
              <w:rPr>
                <w:color w:val="222222"/>
                <w:shd w:val="clear" w:color="auto" w:fill="FFFFFF"/>
              </w:rPr>
              <w:t xml:space="preserve"> Editora.</w:t>
            </w:r>
          </w:p>
        </w:tc>
      </w:tr>
    </w:tbl>
    <w:p w:rsidR="003067B4" w:rsidRPr="000404B5" w:rsidRDefault="003067B4" w:rsidP="000404B5">
      <w:pPr>
        <w:spacing w:after="240"/>
      </w:pPr>
    </w:p>
    <w:sectPr w:rsidR="003067B4" w:rsidRPr="000404B5" w:rsidSect="00963C0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F6D49"/>
    <w:multiLevelType w:val="hybridMultilevel"/>
    <w:tmpl w:val="5978B9A4"/>
    <w:lvl w:ilvl="0" w:tplc="02CA442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4B1184"/>
    <w:multiLevelType w:val="hybridMultilevel"/>
    <w:tmpl w:val="A9664136"/>
    <w:lvl w:ilvl="0" w:tplc="6EFC19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DD7404"/>
    <w:multiLevelType w:val="hybridMultilevel"/>
    <w:tmpl w:val="1C1011A8"/>
    <w:lvl w:ilvl="0" w:tplc="6C3E17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hyphenationZone w:val="425"/>
  <w:characterSpacingControl w:val="doNotCompress"/>
  <w:compat>
    <w:useFELayout/>
  </w:compat>
  <w:rsids>
    <w:rsidRoot w:val="0037437E"/>
    <w:rsid w:val="000404B5"/>
    <w:rsid w:val="000B404E"/>
    <w:rsid w:val="000D648A"/>
    <w:rsid w:val="0011487E"/>
    <w:rsid w:val="00117D6F"/>
    <w:rsid w:val="00171CFE"/>
    <w:rsid w:val="00174B40"/>
    <w:rsid w:val="00277092"/>
    <w:rsid w:val="00296FF9"/>
    <w:rsid w:val="002C7D58"/>
    <w:rsid w:val="003067B4"/>
    <w:rsid w:val="0037437E"/>
    <w:rsid w:val="0044397E"/>
    <w:rsid w:val="004B4A73"/>
    <w:rsid w:val="005C4DDB"/>
    <w:rsid w:val="00666CAA"/>
    <w:rsid w:val="006C54DF"/>
    <w:rsid w:val="006F21A0"/>
    <w:rsid w:val="00700D04"/>
    <w:rsid w:val="00712A34"/>
    <w:rsid w:val="0072136D"/>
    <w:rsid w:val="00731D88"/>
    <w:rsid w:val="00745776"/>
    <w:rsid w:val="007C3089"/>
    <w:rsid w:val="00846683"/>
    <w:rsid w:val="008B63D3"/>
    <w:rsid w:val="00914AA8"/>
    <w:rsid w:val="009336E0"/>
    <w:rsid w:val="00947518"/>
    <w:rsid w:val="00963C06"/>
    <w:rsid w:val="00972A56"/>
    <w:rsid w:val="009C2B50"/>
    <w:rsid w:val="009E4EFC"/>
    <w:rsid w:val="009F641E"/>
    <w:rsid w:val="00A97E7C"/>
    <w:rsid w:val="00AB071C"/>
    <w:rsid w:val="00AB0EB2"/>
    <w:rsid w:val="00AF2F33"/>
    <w:rsid w:val="00B537F7"/>
    <w:rsid w:val="00C6749F"/>
    <w:rsid w:val="00C73EF8"/>
    <w:rsid w:val="00CA769E"/>
    <w:rsid w:val="00CC399B"/>
    <w:rsid w:val="00D358B0"/>
    <w:rsid w:val="00D37D81"/>
    <w:rsid w:val="00D5012B"/>
    <w:rsid w:val="00D71476"/>
    <w:rsid w:val="00E33BC0"/>
    <w:rsid w:val="00E51934"/>
    <w:rsid w:val="00EB56C5"/>
    <w:rsid w:val="00F12731"/>
    <w:rsid w:val="00F17ACE"/>
    <w:rsid w:val="00F84C5A"/>
    <w:rsid w:val="00FA1954"/>
    <w:rsid w:val="00FD5E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37E"/>
    <w:rPr>
      <w:rFonts w:ascii="Times New Roman" w:eastAsia="Times New Roman" w:hAnsi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37437E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37437E"/>
    <w:pPr>
      <w:keepNext/>
      <w:spacing w:line="360" w:lineRule="auto"/>
      <w:ind w:firstLine="709"/>
      <w:jc w:val="center"/>
      <w:outlineLvl w:val="2"/>
    </w:pPr>
    <w:rPr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uiPriority w:val="9"/>
    <w:rsid w:val="0037437E"/>
    <w:rPr>
      <w:rFonts w:ascii="Calibri Light" w:eastAsia="Times New Roman" w:hAnsi="Calibri Light" w:cs="Times New Roman"/>
      <w:color w:val="2E74B5"/>
      <w:sz w:val="26"/>
      <w:szCs w:val="26"/>
      <w:lang w:eastAsia="pt-BR"/>
    </w:rPr>
  </w:style>
  <w:style w:type="character" w:customStyle="1" w:styleId="Ttulo3Char">
    <w:name w:val="Título 3 Char"/>
    <w:basedOn w:val="Fontepargpadro"/>
    <w:link w:val="Ttulo3"/>
    <w:rsid w:val="0037437E"/>
    <w:rPr>
      <w:rFonts w:ascii="Times New Roman" w:eastAsia="Times New Roman" w:hAnsi="Times New Roman" w:cs="Times New Roman"/>
      <w:b/>
      <w:szCs w:val="20"/>
      <w:lang w:eastAsia="pt-BR"/>
    </w:rPr>
  </w:style>
  <w:style w:type="paragraph" w:styleId="Ttulo">
    <w:name w:val="Title"/>
    <w:basedOn w:val="Normal"/>
    <w:link w:val="TtuloChar"/>
    <w:qFormat/>
    <w:rsid w:val="0037437E"/>
    <w:pPr>
      <w:autoSpaceDE w:val="0"/>
      <w:autoSpaceDN w:val="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tuloChar">
    <w:name w:val="Título Char"/>
    <w:basedOn w:val="Fontepargpadro"/>
    <w:link w:val="Ttulo"/>
    <w:rsid w:val="0037437E"/>
    <w:rPr>
      <w:rFonts w:ascii="Arial" w:eastAsia="Times New Roman" w:hAnsi="Arial" w:cs="Arial"/>
      <w:b/>
      <w:bCs/>
      <w:sz w:val="32"/>
      <w:szCs w:val="32"/>
      <w:lang w:eastAsia="pt-BR"/>
    </w:rPr>
  </w:style>
  <w:style w:type="paragraph" w:styleId="PargrafodaLista">
    <w:name w:val="List Paragraph"/>
    <w:basedOn w:val="Normal"/>
    <w:uiPriority w:val="34"/>
    <w:qFormat/>
    <w:rsid w:val="0037437E"/>
    <w:pPr>
      <w:ind w:left="720"/>
      <w:contextualSpacing/>
    </w:pPr>
  </w:style>
  <w:style w:type="paragraph" w:styleId="Corpodetexto2">
    <w:name w:val="Body Text 2"/>
    <w:basedOn w:val="Normal"/>
    <w:link w:val="Corpodetexto2Char"/>
    <w:uiPriority w:val="99"/>
    <w:rsid w:val="0037437E"/>
    <w:pPr>
      <w:spacing w:line="360" w:lineRule="auto"/>
    </w:pPr>
    <w:rPr>
      <w:b/>
      <w:szCs w:val="20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37437E"/>
    <w:rPr>
      <w:rFonts w:ascii="Times New Roman" w:eastAsia="Times New Roman" w:hAnsi="Times New Roman" w:cs="Times New Roman"/>
      <w:b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t-BR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37E"/>
    <w:rPr>
      <w:rFonts w:ascii="Times New Roman" w:eastAsia="Times New Roman" w:hAnsi="Times New Roman" w:cs="Times New Roman"/>
      <w:lang w:eastAsia="pt-BR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7437E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37437E"/>
    <w:pPr>
      <w:keepNext/>
      <w:spacing w:line="360" w:lineRule="auto"/>
      <w:ind w:firstLine="709"/>
      <w:jc w:val="center"/>
      <w:outlineLvl w:val="2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7437E"/>
    <w:rPr>
      <w:rFonts w:ascii="Calibri Light" w:eastAsia="Times New Roman" w:hAnsi="Calibri Light" w:cs="Times New Roman"/>
      <w:color w:val="2E74B5"/>
      <w:sz w:val="26"/>
      <w:szCs w:val="26"/>
      <w:lang w:eastAsia="pt-BR"/>
    </w:rPr>
  </w:style>
  <w:style w:type="character" w:customStyle="1" w:styleId="Heading3Char">
    <w:name w:val="Heading 3 Char"/>
    <w:basedOn w:val="DefaultParagraphFont"/>
    <w:link w:val="Heading3"/>
    <w:rsid w:val="0037437E"/>
    <w:rPr>
      <w:rFonts w:ascii="Times New Roman" w:eastAsia="Times New Roman" w:hAnsi="Times New Roman" w:cs="Times New Roman"/>
      <w:b/>
      <w:szCs w:val="20"/>
      <w:lang w:eastAsia="pt-BR"/>
    </w:rPr>
  </w:style>
  <w:style w:type="paragraph" w:styleId="Title">
    <w:name w:val="Title"/>
    <w:basedOn w:val="Normal"/>
    <w:link w:val="TitleChar"/>
    <w:qFormat/>
    <w:rsid w:val="0037437E"/>
    <w:pPr>
      <w:autoSpaceDE w:val="0"/>
      <w:autoSpaceDN w:val="0"/>
      <w:jc w:val="center"/>
    </w:pPr>
    <w:rPr>
      <w:rFonts w:ascii="Arial" w:hAnsi="Arial" w:cs="Arial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7437E"/>
    <w:rPr>
      <w:rFonts w:ascii="Arial" w:eastAsia="Times New Roman" w:hAnsi="Arial" w:cs="Arial"/>
      <w:b/>
      <w:bCs/>
      <w:sz w:val="32"/>
      <w:szCs w:val="32"/>
      <w:lang w:eastAsia="pt-BR"/>
    </w:rPr>
  </w:style>
  <w:style w:type="paragraph" w:styleId="ListParagraph">
    <w:name w:val="List Paragraph"/>
    <w:basedOn w:val="Normal"/>
    <w:uiPriority w:val="34"/>
    <w:qFormat/>
    <w:rsid w:val="0037437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37437E"/>
    <w:pPr>
      <w:spacing w:line="360" w:lineRule="auto"/>
    </w:pPr>
    <w:rPr>
      <w:b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37437E"/>
    <w:rPr>
      <w:rFonts w:ascii="Times New Roman" w:eastAsia="Times New Roman" w:hAnsi="Times New Roman" w:cs="Times New Roman"/>
      <w:b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616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Casa</Company>
  <LinksUpToDate>false</LinksUpToDate>
  <CharactersWithSpaces>3939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Erick Conde</dc:creator>
  <cp:lastModifiedBy>Erick</cp:lastModifiedBy>
  <cp:revision>6</cp:revision>
  <dcterms:created xsi:type="dcterms:W3CDTF">2020-10-19T19:20:00Z</dcterms:created>
  <dcterms:modified xsi:type="dcterms:W3CDTF">2020-10-20T16:41:00Z</dcterms:modified>
</cp:coreProperties>
</file>